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  <w:highlight w:val="none"/>
        </w:rPr>
      </w:pPr>
      <w:r>
        <w:rPr>
          <w:rFonts w:hint="eastAsia" w:ascii="黑体" w:eastAsia="黑体" w:cs="黑体"/>
          <w:sz w:val="32"/>
          <w:szCs w:val="32"/>
          <w:highlight w:val="none"/>
        </w:rPr>
        <w:t>“创青春”</w:t>
      </w: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中国</w:t>
      </w:r>
      <w:r>
        <w:rPr>
          <w:rFonts w:hint="eastAsia" w:ascii="黑体" w:eastAsia="黑体" w:cs="黑体"/>
          <w:sz w:val="32"/>
          <w:szCs w:val="32"/>
          <w:highlight w:val="none"/>
        </w:rPr>
        <w:t>青年创新创业项目大赛(河北赛区)申报表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rPr>
          <w:rFonts w:hint="eastAsia" w:asci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黑体" w:eastAsia="黑体" w:cs="黑体"/>
          <w:sz w:val="32"/>
          <w:szCs w:val="32"/>
          <w:highlight w:val="none"/>
        </w:rPr>
      </w:pPr>
      <w:r>
        <w:rPr>
          <w:rFonts w:hint="eastAsia" w:ascii="黑体" w:eastAsia="黑体" w:cs="黑体"/>
          <w:sz w:val="32"/>
          <w:szCs w:val="32"/>
          <w:highlight w:val="none"/>
        </w:rPr>
        <w:t>一、参赛报名基本信息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56"/>
        <w:gridCol w:w="431"/>
        <w:gridCol w:w="1048"/>
        <w:gridCol w:w="1197"/>
        <w:gridCol w:w="780"/>
        <w:gridCol w:w="1517"/>
        <w:gridCol w:w="12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姓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（申报个人或申报团队负责人）</w:t>
            </w:r>
          </w:p>
        </w:tc>
        <w:tc>
          <w:tcPr>
            <w:tcW w:w="27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出生日期</w:t>
            </w:r>
          </w:p>
        </w:tc>
        <w:tc>
          <w:tcPr>
            <w:tcW w:w="15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年 月 日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90" w:firstLineChars="100"/>
              <w:rPr>
                <w:rFonts w:hint="eastAsia" w:ascii="仿宋_GB2312" w:eastAsia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-10"/>
                <w:szCs w:val="21"/>
                <w:highlight w:val="none"/>
              </w:rPr>
              <w:t>（两寸证件照）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联系电话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身份证号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所在单位及职务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项目所在地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      市        县（市、区）</w:t>
            </w: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参赛项目名称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组织推荐单位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报名分组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(行业类别）</w:t>
            </w:r>
          </w:p>
        </w:tc>
        <w:tc>
          <w:tcPr>
            <w:tcW w:w="2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□科技创新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生物医药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乡村振兴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数字经济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560" w:lineRule="exact"/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社会企业组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所属组别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□创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新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组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□初创组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□成长组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电商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团队基本情况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（申报团队填写）</w:t>
            </w:r>
          </w:p>
        </w:tc>
        <w:tc>
          <w:tcPr>
            <w:tcW w:w="6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团队人数： 人； 平均年龄：  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初创组、成长组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第一申报人须为企业法人代表，所占股份不低于30%（含）；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其他成员姓名及身份证号码：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70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企业基本信息（初创组、成长组</w:t>
            </w:r>
            <w:r>
              <w:rPr>
                <w:rFonts w:hint="eastAsia" w:ascii="黑体" w:eastAsia="黑体"/>
                <w:sz w:val="28"/>
                <w:szCs w:val="28"/>
                <w:highlight w:val="none"/>
                <w:lang w:eastAsia="zh-CN"/>
              </w:rPr>
              <w:t>、电商组</w:t>
            </w: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须填写）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  <w:highlight w:val="none"/>
              </w:rPr>
              <w:t>须提交营业执照、税务登记证副本、银行开户许可证复印件等相关文件；涉及国家限制行业和领域的需有相关资质证明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创办法人单位名称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法定代表人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统一社会信用代码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注册地址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注册时间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       年  月  日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企业网站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企业经营范围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注册资本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认缴金额：  实缴金额：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企业电子邮箱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通讯地址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所处阶段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□创新     □研发    □产品开发  □试运行   □市场拓展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7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</w:rPr>
              <w:t>产品服务介绍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产品服务</w:t>
            </w:r>
          </w:p>
        </w:tc>
        <w:tc>
          <w:tcPr>
            <w:tcW w:w="63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市场前景</w:t>
            </w:r>
          </w:p>
        </w:tc>
        <w:tc>
          <w:tcPr>
            <w:tcW w:w="6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财务运营</w:t>
            </w:r>
          </w:p>
        </w:tc>
        <w:tc>
          <w:tcPr>
            <w:tcW w:w="6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团队素质</w:t>
            </w:r>
          </w:p>
        </w:tc>
        <w:tc>
          <w:tcPr>
            <w:tcW w:w="6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eastAsia="黑体"/>
                <w:szCs w:val="21"/>
                <w:highlight w:val="none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社会效益</w:t>
            </w:r>
          </w:p>
        </w:tc>
        <w:tc>
          <w:tcPr>
            <w:tcW w:w="6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</w:t>
      </w:r>
      <w:r>
        <w:rPr>
          <w:rFonts w:hint="eastAsia" w:eastAsia="黑体"/>
          <w:sz w:val="32"/>
          <w:szCs w:val="32"/>
          <w:highlight w:val="none"/>
        </w:rPr>
        <w:t>商业</w:t>
      </w:r>
      <w:r>
        <w:rPr>
          <w:rFonts w:eastAsia="黑体"/>
          <w:sz w:val="32"/>
          <w:szCs w:val="32"/>
          <w:highlight w:val="none"/>
        </w:rPr>
        <w:t>计划</w:t>
      </w:r>
      <w:r>
        <w:rPr>
          <w:rFonts w:hint="eastAsia" w:eastAsia="黑体"/>
          <w:sz w:val="32"/>
          <w:szCs w:val="32"/>
          <w:highlight w:val="none"/>
        </w:rPr>
        <w:t>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</w:trPr>
        <w:tc>
          <w:tcPr>
            <w:tcW w:w="8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（主要介绍项目可行性，盈利点，填补的市场空缺，以及得到风投后长期目标和阶段目标，市场定位与营销策略，限1500字内。）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eastAsia="仿宋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zY3MjgzYzVkYTgxMjc2Y2I5NjIyYmFiM2ZjYzVmMWIifQ=="/>
  </w:docVars>
  <w:rsids>
    <w:rsidRoot w:val="00000000"/>
    <w:rsid w:val="0F9C41C4"/>
    <w:rsid w:val="28B01942"/>
    <w:rsid w:val="33B27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next w:val="1"/>
    <w:autoRedefine/>
    <w:uiPriority w:val="0"/>
    <w:pPr>
      <w:widowControl w:val="0"/>
      <w:ind w:left="1680"/>
      <w:jc w:val="both"/>
    </w:pPr>
    <w:rPr>
      <w:rFonts w:ascii="楷体_GB2312" w:hAnsi="Times New Roman" w:eastAsia="楷体_GB2312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rPr>
      <w:rFonts w:ascii="Courier New" w:hAnsi="Courier New"/>
      <w:sz w:val="20"/>
    </w:rPr>
  </w:style>
  <w:style w:type="character" w:styleId="11">
    <w:name w:val="page number"/>
    <w:basedOn w:val="10"/>
    <w:uiPriority w:val="0"/>
  </w:style>
  <w:style w:type="paragraph" w:styleId="12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6003</Words>
  <Characters>6241</Characters>
  <Lines>461</Lines>
  <Paragraphs>232</Paragraphs>
  <TotalTime>18117</TotalTime>
  <ScaleCrop>false</ScaleCrop>
  <LinksUpToDate>false</LinksUpToDate>
  <CharactersWithSpaces>6477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2022-03-30T02:37:00Z</dcterms:created>
  <dc:creator>xuzun</dc:creator>
  <cp:lastModifiedBy>学工部</cp:lastModifiedBy>
  <cp:lastPrinted>2024-06-04T08:50:00Z</cp:lastPrinted>
  <dcterms:modified xsi:type="dcterms:W3CDTF">2024-06-26T03:44:13Z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274DBAF4DACA46FE97EF0F050CB39E9E_13</vt:lpwstr>
  </property>
</Properties>
</file>